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25797" w14:textId="5F55A4B6" w:rsidR="00AE5CD0" w:rsidRDefault="00AE5CD0" w:rsidP="00AE5CD0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2330E4F3" wp14:editId="25CBF966">
            <wp:extent cx="1869066" cy="80645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990" cy="808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565">
        <w:rPr>
          <w:sz w:val="24"/>
          <w:szCs w:val="24"/>
        </w:rPr>
        <w:t xml:space="preserve"> </w:t>
      </w:r>
    </w:p>
    <w:p w14:paraId="17870AE8" w14:textId="77777777" w:rsidR="00AE5CD0" w:rsidRDefault="00AE5CD0" w:rsidP="00AE5CD0">
      <w:pPr>
        <w:spacing w:after="0" w:line="240" w:lineRule="auto"/>
        <w:rPr>
          <w:sz w:val="24"/>
          <w:szCs w:val="24"/>
        </w:rPr>
      </w:pPr>
    </w:p>
    <w:p w14:paraId="0C4E2327" w14:textId="77777777" w:rsidR="00BA61A5" w:rsidRDefault="00BA61A5" w:rsidP="00BB205A">
      <w:pPr>
        <w:shd w:val="clear" w:color="auto" w:fill="FFFFFF"/>
        <w:spacing w:after="0" w:line="240" w:lineRule="auto"/>
        <w:rPr>
          <w:b/>
          <w:bCs/>
          <w:sz w:val="32"/>
          <w:szCs w:val="32"/>
        </w:rPr>
      </w:pPr>
    </w:p>
    <w:p w14:paraId="2C1B6F61" w14:textId="602BD318" w:rsidR="00AE5CD0" w:rsidRDefault="00AE5CD0" w:rsidP="00BB205A">
      <w:pPr>
        <w:shd w:val="clear" w:color="auto" w:fill="FFFFFF"/>
        <w:spacing w:after="0" w:line="240" w:lineRule="auto"/>
        <w:rPr>
          <w:b/>
          <w:bCs/>
          <w:sz w:val="32"/>
          <w:szCs w:val="32"/>
        </w:rPr>
      </w:pPr>
      <w:r w:rsidRPr="00145A69">
        <w:rPr>
          <w:b/>
          <w:bCs/>
          <w:sz w:val="32"/>
          <w:szCs w:val="32"/>
        </w:rPr>
        <w:t>Valtuustoaloitepohja</w:t>
      </w:r>
      <w:r w:rsidR="00E67AE2">
        <w:rPr>
          <w:b/>
          <w:bCs/>
          <w:sz w:val="32"/>
          <w:szCs w:val="32"/>
        </w:rPr>
        <w:t xml:space="preserve"> </w:t>
      </w:r>
    </w:p>
    <w:p w14:paraId="2463DA7C" w14:textId="25C17AD3" w:rsidR="00C9406F" w:rsidRDefault="00C9406F" w:rsidP="00BB205A">
      <w:pPr>
        <w:shd w:val="clear" w:color="auto" w:fill="FFFFFF"/>
        <w:spacing w:after="0" w:line="240" w:lineRule="auto"/>
        <w:rPr>
          <w:b/>
          <w:bCs/>
          <w:sz w:val="32"/>
          <w:szCs w:val="32"/>
        </w:rPr>
      </w:pPr>
    </w:p>
    <w:p w14:paraId="0A91B7D6" w14:textId="5C3280DC" w:rsidR="00C9406F" w:rsidRDefault="00CA39F0" w:rsidP="00BB205A">
      <w:pPr>
        <w:shd w:val="clear" w:color="auto" w:fill="FFFFFF"/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</w:t>
      </w:r>
      <w:r w:rsidR="0023532D">
        <w:rPr>
          <w:b/>
          <w:bCs/>
          <w:sz w:val="32"/>
          <w:szCs w:val="32"/>
        </w:rPr>
        <w:t>uottava t</w:t>
      </w:r>
      <w:r>
        <w:rPr>
          <w:b/>
          <w:bCs/>
          <w:sz w:val="32"/>
          <w:szCs w:val="32"/>
        </w:rPr>
        <w:t xml:space="preserve">erveysteko: </w:t>
      </w:r>
      <w:r w:rsidR="00B4565A">
        <w:rPr>
          <w:b/>
          <w:bCs/>
          <w:sz w:val="32"/>
          <w:szCs w:val="32"/>
        </w:rPr>
        <w:t>E</w:t>
      </w:r>
      <w:r w:rsidR="00C9406F">
        <w:rPr>
          <w:b/>
          <w:bCs/>
          <w:sz w:val="32"/>
          <w:szCs w:val="32"/>
        </w:rPr>
        <w:t xml:space="preserve">läkeläisyhdistysten </w:t>
      </w:r>
      <w:r w:rsidR="00EA5CDD">
        <w:rPr>
          <w:b/>
          <w:bCs/>
          <w:sz w:val="32"/>
          <w:szCs w:val="32"/>
        </w:rPr>
        <w:t>järjestäm</w:t>
      </w:r>
      <w:r w:rsidR="00593248">
        <w:rPr>
          <w:b/>
          <w:bCs/>
          <w:sz w:val="32"/>
          <w:szCs w:val="32"/>
        </w:rPr>
        <w:t>i</w:t>
      </w:r>
      <w:r w:rsidR="00EA5CDD">
        <w:rPr>
          <w:b/>
          <w:bCs/>
          <w:sz w:val="32"/>
          <w:szCs w:val="32"/>
        </w:rPr>
        <w:t xml:space="preserve">lle </w:t>
      </w:r>
      <w:r w:rsidR="000C51CB">
        <w:rPr>
          <w:b/>
          <w:bCs/>
          <w:sz w:val="32"/>
          <w:szCs w:val="32"/>
        </w:rPr>
        <w:t>liikuntaha</w:t>
      </w:r>
      <w:r w:rsidR="00B4565A">
        <w:rPr>
          <w:b/>
          <w:bCs/>
          <w:sz w:val="32"/>
          <w:szCs w:val="32"/>
        </w:rPr>
        <w:t>r</w:t>
      </w:r>
      <w:r w:rsidR="000C51CB">
        <w:rPr>
          <w:b/>
          <w:bCs/>
          <w:sz w:val="32"/>
          <w:szCs w:val="32"/>
        </w:rPr>
        <w:t>r</w:t>
      </w:r>
      <w:r w:rsidR="00B4565A">
        <w:rPr>
          <w:b/>
          <w:bCs/>
          <w:sz w:val="32"/>
          <w:szCs w:val="32"/>
        </w:rPr>
        <w:t>a</w:t>
      </w:r>
      <w:r w:rsidR="000C51CB">
        <w:rPr>
          <w:b/>
          <w:bCs/>
          <w:sz w:val="32"/>
          <w:szCs w:val="32"/>
        </w:rPr>
        <w:t>stuksille</w:t>
      </w:r>
      <w:r w:rsidR="00E20BE2">
        <w:rPr>
          <w:b/>
          <w:bCs/>
          <w:sz w:val="32"/>
          <w:szCs w:val="32"/>
        </w:rPr>
        <w:t xml:space="preserve"> maksuttomat tilat</w:t>
      </w:r>
    </w:p>
    <w:p w14:paraId="52E424C1" w14:textId="77777777" w:rsidR="00BB205A" w:rsidRPr="00D922E5" w:rsidRDefault="00BB205A" w:rsidP="00BB205A">
      <w:pPr>
        <w:shd w:val="clear" w:color="auto" w:fill="FFFFFF"/>
        <w:spacing w:after="0" w:line="240" w:lineRule="auto"/>
      </w:pPr>
    </w:p>
    <w:p w14:paraId="338C9AE1" w14:textId="642AA04A" w:rsidR="00AE5CD0" w:rsidRPr="00D922E5" w:rsidRDefault="00AE5CD0" w:rsidP="00AE5CD0">
      <w:pPr>
        <w:spacing w:after="0" w:line="240" w:lineRule="auto"/>
        <w:rPr>
          <w:i/>
          <w:iCs/>
        </w:rPr>
      </w:pPr>
      <w:r w:rsidRPr="00D922E5">
        <w:t>Eläkeliito</w:t>
      </w:r>
      <w:r w:rsidR="00FA4618" w:rsidRPr="00D922E5">
        <w:t xml:space="preserve">n </w:t>
      </w:r>
      <w:r w:rsidR="00FA4618" w:rsidRPr="00D922E5">
        <w:rPr>
          <w:i/>
          <w:iCs/>
        </w:rPr>
        <w:t>x-yhdistys</w:t>
      </w:r>
      <w:r w:rsidRPr="00D922E5">
        <w:t xml:space="preserve"> kannustaa valtuutettuja varmistamaan eläkeläis</w:t>
      </w:r>
      <w:r w:rsidR="00FA4618" w:rsidRPr="00D922E5">
        <w:t>ten</w:t>
      </w:r>
      <w:r w:rsidRPr="00D922E5">
        <w:t xml:space="preserve"> </w:t>
      </w:r>
      <w:r w:rsidR="00FA4618" w:rsidRPr="00D922E5">
        <w:t>liikunta</w:t>
      </w:r>
      <w:r w:rsidRPr="00D922E5">
        <w:t xml:space="preserve">edellytykset </w:t>
      </w:r>
      <w:r w:rsidR="00FA4618" w:rsidRPr="00D922E5">
        <w:rPr>
          <w:i/>
          <w:iCs/>
        </w:rPr>
        <w:t>x-kunnassa.</w:t>
      </w:r>
    </w:p>
    <w:p w14:paraId="341E7DE2" w14:textId="77777777" w:rsidR="00AE5CD0" w:rsidRPr="00D922E5" w:rsidRDefault="00AE5CD0" w:rsidP="00AE5CD0">
      <w:pPr>
        <w:shd w:val="clear" w:color="auto" w:fill="FFFFFF"/>
        <w:spacing w:after="0" w:line="240" w:lineRule="auto"/>
        <w:rPr>
          <w:rFonts w:eastAsia="Times New Roman" w:cs="Calibri"/>
          <w:lang w:eastAsia="fi-FI"/>
        </w:rPr>
      </w:pPr>
    </w:p>
    <w:p w14:paraId="54B1EA45" w14:textId="41D96EB2" w:rsidR="00524AD6" w:rsidRPr="00D922E5" w:rsidRDefault="00E303B0" w:rsidP="00524AD6">
      <w:pPr>
        <w:shd w:val="clear" w:color="auto" w:fill="FFFFFF"/>
        <w:spacing w:after="0" w:line="240" w:lineRule="auto"/>
        <w:rPr>
          <w:rFonts w:eastAsia="Times New Roman"/>
          <w:lang w:eastAsia="fi-FI"/>
        </w:rPr>
      </w:pPr>
      <w:r w:rsidRPr="00D922E5">
        <w:rPr>
          <w:rFonts w:eastAsia="Times New Roman"/>
          <w:lang w:eastAsia="fi-FI"/>
        </w:rPr>
        <w:t>Hyvinvointialue</w:t>
      </w:r>
      <w:r w:rsidR="0070331E" w:rsidRPr="00D922E5">
        <w:rPr>
          <w:rFonts w:eastAsia="Times New Roman"/>
          <w:lang w:eastAsia="fi-FI"/>
        </w:rPr>
        <w:t>i</w:t>
      </w:r>
      <w:r w:rsidRPr="00D922E5">
        <w:rPr>
          <w:rFonts w:eastAsia="Times New Roman"/>
          <w:lang w:eastAsia="fi-FI"/>
        </w:rPr>
        <w:t xml:space="preserve">den </w:t>
      </w:r>
      <w:r w:rsidR="0070331E" w:rsidRPr="00D922E5">
        <w:rPr>
          <w:rFonts w:eastAsia="Times New Roman"/>
          <w:lang w:eastAsia="fi-FI"/>
        </w:rPr>
        <w:t>ohella k</w:t>
      </w:r>
      <w:r w:rsidR="0070331E" w:rsidRPr="00D922E5">
        <w:rPr>
          <w:shd w:val="clear" w:color="auto" w:fill="FFFFFF"/>
        </w:rPr>
        <w:t xml:space="preserve">unnilla on vastuu asukkaiden hyvinvoinnin ja terveyden edistämisestä. Kahden toimijan </w:t>
      </w:r>
      <w:r w:rsidR="0055123A" w:rsidRPr="00D922E5">
        <w:rPr>
          <w:shd w:val="clear" w:color="auto" w:fill="FFFFFF"/>
        </w:rPr>
        <w:t>tilanne</w:t>
      </w:r>
      <w:r w:rsidR="00AE5CD0" w:rsidRPr="00D922E5">
        <w:rPr>
          <w:rFonts w:eastAsia="Times New Roman"/>
          <w:lang w:eastAsia="fi-FI"/>
        </w:rPr>
        <w:t xml:space="preserve"> haastaa kunnat varmistamaan</w:t>
      </w:r>
      <w:r w:rsidR="00351694" w:rsidRPr="00D922E5">
        <w:rPr>
          <w:rFonts w:eastAsia="Times New Roman"/>
          <w:lang w:eastAsia="fi-FI"/>
        </w:rPr>
        <w:t xml:space="preserve"> ikääntyne</w:t>
      </w:r>
      <w:r w:rsidR="00C9406F" w:rsidRPr="00D922E5">
        <w:rPr>
          <w:rFonts w:eastAsia="Times New Roman"/>
          <w:lang w:eastAsia="fi-FI"/>
        </w:rPr>
        <w:t>iden kuntalaisten</w:t>
      </w:r>
      <w:r w:rsidR="00351694" w:rsidRPr="00D922E5">
        <w:rPr>
          <w:rFonts w:eastAsia="Times New Roman"/>
          <w:lang w:eastAsia="fi-FI"/>
        </w:rPr>
        <w:t xml:space="preserve"> terveydenedistämiselle käytännön edelly</w:t>
      </w:r>
      <w:r w:rsidR="00A278C4" w:rsidRPr="00D922E5">
        <w:rPr>
          <w:rFonts w:eastAsia="Times New Roman"/>
          <w:lang w:eastAsia="fi-FI"/>
        </w:rPr>
        <w:t>ty</w:t>
      </w:r>
      <w:r w:rsidR="00351694" w:rsidRPr="00D922E5">
        <w:rPr>
          <w:rFonts w:eastAsia="Times New Roman"/>
          <w:lang w:eastAsia="fi-FI"/>
        </w:rPr>
        <w:t xml:space="preserve">kset. </w:t>
      </w:r>
    </w:p>
    <w:p w14:paraId="54317450" w14:textId="72DFCD39" w:rsidR="00524AD6" w:rsidRPr="00D922E5" w:rsidRDefault="00524AD6" w:rsidP="00524AD6">
      <w:pPr>
        <w:shd w:val="clear" w:color="auto" w:fill="FFFFFF"/>
        <w:spacing w:after="0" w:line="240" w:lineRule="auto"/>
        <w:rPr>
          <w:rFonts w:eastAsia="Times New Roman"/>
          <w:lang w:eastAsia="fi-FI"/>
        </w:rPr>
      </w:pPr>
    </w:p>
    <w:p w14:paraId="61286BF2" w14:textId="08631CCD" w:rsidR="0047506F" w:rsidRDefault="0047506F" w:rsidP="00524AD6">
      <w:pPr>
        <w:shd w:val="clear" w:color="auto" w:fill="FFFFFF"/>
        <w:spacing w:after="0" w:line="240" w:lineRule="auto"/>
        <w:rPr>
          <w:shd w:val="clear" w:color="auto" w:fill="FFFFFF"/>
        </w:rPr>
      </w:pPr>
      <w:r w:rsidRPr="00D922E5">
        <w:rPr>
          <w:shd w:val="clear" w:color="auto" w:fill="FFFFFF"/>
        </w:rPr>
        <w:t>Liikkumattomuus aiheuttaa Suomessa vuosittain yli 3 miljardin euron kustannukset. Liikkumattomuus lisää riskiä useille kansansairauksille.</w:t>
      </w:r>
      <w:r w:rsidR="00E158AC" w:rsidRPr="00D922E5">
        <w:rPr>
          <w:rStyle w:val="Alaviitteenviite"/>
          <w:shd w:val="clear" w:color="auto" w:fill="FFFFFF"/>
        </w:rPr>
        <w:footnoteReference w:id="1"/>
      </w:r>
    </w:p>
    <w:p w14:paraId="5D549E9E" w14:textId="1255EB71" w:rsidR="00EA1620" w:rsidRDefault="00EA1620" w:rsidP="00524AD6">
      <w:pPr>
        <w:shd w:val="clear" w:color="auto" w:fill="FFFFFF"/>
        <w:spacing w:after="0" w:line="240" w:lineRule="auto"/>
        <w:rPr>
          <w:shd w:val="clear" w:color="auto" w:fill="FFFFFF"/>
        </w:rPr>
      </w:pPr>
    </w:p>
    <w:p w14:paraId="37CD415B" w14:textId="52856F74" w:rsidR="00D10796" w:rsidRDefault="00D10796" w:rsidP="00D10796">
      <w:r>
        <w:t>Kaatumisen ehkäisy on yksi tärkeimmistä ennaltaehkäisevistä keinoista. Lonkkamurtumista aiheutuu nykyisin vähintään 150 miljoonan euron vuosittaiset kustannukset yhteiskunnalle</w:t>
      </w:r>
      <w:r w:rsidR="00AC1B4D">
        <w:t xml:space="preserve"> (n</w:t>
      </w:r>
      <w:r w:rsidR="00AD1B9E">
        <w:t>oin</w:t>
      </w:r>
      <w:r>
        <w:t xml:space="preserve"> 7000 lonkkamurtumaa vuodessa</w:t>
      </w:r>
      <w:r w:rsidR="00AD1B9E">
        <w:t xml:space="preserve"> eli noi</w:t>
      </w:r>
      <w:r w:rsidR="002E5AD9">
        <w:t>n</w:t>
      </w:r>
      <w:r w:rsidR="00AD1B9E">
        <w:t xml:space="preserve"> 19 murtumaa vuorokaudessa</w:t>
      </w:r>
      <w:r>
        <w:t xml:space="preserve">, </w:t>
      </w:r>
      <w:r w:rsidR="00AC1B4D">
        <w:t>á</w:t>
      </w:r>
      <w:r>
        <w:t xml:space="preserve"> 30</w:t>
      </w:r>
      <w:r w:rsidR="00AC1B4D">
        <w:t> </w:t>
      </w:r>
      <w:r>
        <w:t>000</w:t>
      </w:r>
      <w:r w:rsidR="00AC1B4D">
        <w:t xml:space="preserve"> euroa</w:t>
      </w:r>
      <w:r w:rsidR="002E5AD9">
        <w:t xml:space="preserve">). </w:t>
      </w:r>
      <w:r>
        <w:t xml:space="preserve">Mikäli liikunnan avulla estetään yksi murtuma viikossa tai kuukaudessa säästö </w:t>
      </w:r>
      <w:r w:rsidR="00AC1B4D">
        <w:t xml:space="preserve">yhteiskunnalle </w:t>
      </w:r>
      <w:r>
        <w:t>on 360 000 - 1 560</w:t>
      </w:r>
      <w:r w:rsidR="002E5AD9">
        <w:t> </w:t>
      </w:r>
      <w:r>
        <w:t>000</w:t>
      </w:r>
      <w:r w:rsidR="002E5AD9">
        <w:t xml:space="preserve"> euroa vuodessa.</w:t>
      </w:r>
    </w:p>
    <w:p w14:paraId="0ED10676" w14:textId="78C9D179" w:rsidR="0047506F" w:rsidRPr="00D10796" w:rsidRDefault="00D10796" w:rsidP="00D10796">
      <w:r>
        <w:t>Mikäli kaatumisiin ei tehokkaasti puututa, nousee niiden lukumäärä vuoteen 2030 mennessä noin 10 000:een. Lisää vuosikustannuksia 150 miljoonasta 300 miljoonaan euroon.</w:t>
      </w:r>
      <w:r w:rsidR="0047506F" w:rsidRPr="00D922E5">
        <w:rPr>
          <w:shd w:val="clear" w:color="auto" w:fill="FFFFFF"/>
        </w:rPr>
        <w:t> </w:t>
      </w:r>
    </w:p>
    <w:p w14:paraId="20861654" w14:textId="77777777" w:rsidR="00553EBD" w:rsidRDefault="00BC121C" w:rsidP="00524AD6">
      <w:pPr>
        <w:shd w:val="clear" w:color="auto" w:fill="FFFFFF"/>
        <w:spacing w:after="0" w:line="240" w:lineRule="auto"/>
      </w:pPr>
      <w:r w:rsidRPr="00D922E5">
        <w:t>T</w:t>
      </w:r>
      <w:r w:rsidR="0074008F" w:rsidRPr="00D922E5">
        <w:t>avoitteena on myös hyvinvointi- ja terveyserojen kaventaminen.</w:t>
      </w:r>
      <w:r w:rsidR="00B43331" w:rsidRPr="00D922E5">
        <w:t xml:space="preserve"> </w:t>
      </w:r>
      <w:r w:rsidR="000C609C" w:rsidRPr="00D922E5">
        <w:t>Taloudelli</w:t>
      </w:r>
      <w:r w:rsidR="00330AD1" w:rsidRPr="00D922E5">
        <w:t xml:space="preserve">nen asema vaikuttaa ihmisen mahdollisuuksiin tehdä terveyttä edistäviä valintoja. </w:t>
      </w:r>
    </w:p>
    <w:p w14:paraId="2969A2A8" w14:textId="77777777" w:rsidR="00553EBD" w:rsidRDefault="00553EBD" w:rsidP="00524AD6">
      <w:pPr>
        <w:shd w:val="clear" w:color="auto" w:fill="FFFFFF"/>
        <w:spacing w:after="0" w:line="240" w:lineRule="auto"/>
      </w:pPr>
    </w:p>
    <w:p w14:paraId="717715F0" w14:textId="52707C9C" w:rsidR="00877D75" w:rsidRDefault="00620674" w:rsidP="008713E6">
      <w:r>
        <w:t>Systemaattisia sosioekonomisia terveyseroja ilmenee terveydentilassa, sairastavuudessa sekä e</w:t>
      </w:r>
      <w:r w:rsidR="00B43331" w:rsidRPr="00553EBD">
        <w:t>nnenaikais</w:t>
      </w:r>
      <w:r w:rsidR="008713E6">
        <w:t>issa kuolemissa</w:t>
      </w:r>
      <w:r w:rsidR="00B43331" w:rsidRPr="00553EBD">
        <w:t xml:space="preserve">. Pienituloisimpaan väestönosaan kuuluvat </w:t>
      </w:r>
      <w:r w:rsidR="008713E6">
        <w:t xml:space="preserve">sairastavat sekä </w:t>
      </w:r>
      <w:r w:rsidR="00B43331" w:rsidRPr="00553EBD">
        <w:t>menett</w:t>
      </w:r>
      <w:r w:rsidR="00296167" w:rsidRPr="00553EBD">
        <w:t>ä</w:t>
      </w:r>
      <w:r w:rsidR="00B43331" w:rsidRPr="00553EBD">
        <w:t>vät sairauksien ja tapaturmien vuoksi elinvuosia moninkertaisesti verrattuna suurituloisimpiin.</w:t>
      </w:r>
      <w:r w:rsidR="00E91504" w:rsidRPr="008713E6">
        <w:rPr>
          <w:sz w:val="18"/>
          <w:szCs w:val="18"/>
        </w:rPr>
        <w:footnoteReference w:id="2"/>
      </w:r>
    </w:p>
    <w:p w14:paraId="10D02045" w14:textId="4EB9FC12" w:rsidR="00AE5CD0" w:rsidRPr="00D922E5" w:rsidRDefault="00251ADC" w:rsidP="00AE5CD0">
      <w:pPr>
        <w:shd w:val="clear" w:color="auto" w:fill="FFFFFF"/>
        <w:spacing w:after="0" w:line="240" w:lineRule="auto"/>
        <w:rPr>
          <w:rFonts w:eastAsia="Times New Roman" w:cs="Calibri"/>
          <w:i/>
          <w:iCs/>
          <w:lang w:eastAsia="fi-FI"/>
        </w:rPr>
      </w:pPr>
      <w:r w:rsidRPr="00D922E5">
        <w:rPr>
          <w:rFonts w:eastAsia="Times New Roman" w:cs="Calibri"/>
          <w:lang w:eastAsia="fi-FI"/>
        </w:rPr>
        <w:t>Y</w:t>
      </w:r>
      <w:r w:rsidR="00AE5CD0" w:rsidRPr="00D922E5">
        <w:rPr>
          <w:rFonts w:eastAsia="Times New Roman" w:cs="Calibri"/>
          <w:lang w:eastAsia="fi-FI"/>
        </w:rPr>
        <w:t>hteistyö</w:t>
      </w:r>
      <w:r w:rsidR="00A278C4" w:rsidRPr="00D922E5">
        <w:rPr>
          <w:rFonts w:eastAsia="Times New Roman" w:cs="Calibri"/>
          <w:lang w:eastAsia="fi-FI"/>
        </w:rPr>
        <w:t xml:space="preserve"> </w:t>
      </w:r>
      <w:r w:rsidRPr="00D922E5">
        <w:rPr>
          <w:rFonts w:eastAsia="Times New Roman" w:cs="Calibri"/>
          <w:lang w:eastAsia="fi-FI"/>
        </w:rPr>
        <w:t>eläkeläisjärjestöjen kanssa tuottaa terveyttä</w:t>
      </w:r>
      <w:r w:rsidR="00AE5CD0" w:rsidRPr="00D922E5">
        <w:rPr>
          <w:rFonts w:eastAsia="Times New Roman" w:cs="Calibri"/>
          <w:lang w:eastAsia="fi-FI"/>
        </w:rPr>
        <w:t>.</w:t>
      </w:r>
      <w:r w:rsidR="00A278C4" w:rsidRPr="00D922E5">
        <w:rPr>
          <w:rFonts w:eastAsia="Times New Roman" w:cs="Calibri"/>
          <w:lang w:eastAsia="fi-FI"/>
        </w:rPr>
        <w:t xml:space="preserve"> </w:t>
      </w:r>
      <w:r w:rsidR="008B74A4">
        <w:rPr>
          <w:rFonts w:eastAsia="Times New Roman" w:cs="Calibri"/>
          <w:b/>
          <w:bCs/>
          <w:color w:val="FF0000"/>
          <w:lang w:eastAsia="fi-FI"/>
        </w:rPr>
        <w:t>L</w:t>
      </w:r>
      <w:r w:rsidR="00A278C4" w:rsidRPr="008B74A4">
        <w:rPr>
          <w:rFonts w:eastAsia="Times New Roman" w:cs="Calibri"/>
          <w:b/>
          <w:bCs/>
          <w:color w:val="FF0000"/>
          <w:lang w:eastAsia="fi-FI"/>
        </w:rPr>
        <w:t>ukuja</w:t>
      </w:r>
      <w:r w:rsidR="00A278C4" w:rsidRPr="008B74A4">
        <w:rPr>
          <w:rFonts w:eastAsia="Times New Roman" w:cs="Calibri"/>
          <w:color w:val="FF0000"/>
          <w:lang w:eastAsia="fi-FI"/>
        </w:rPr>
        <w:t xml:space="preserve"> </w:t>
      </w:r>
      <w:r w:rsidR="00A278C4" w:rsidRPr="00D922E5">
        <w:rPr>
          <w:rFonts w:eastAsia="Times New Roman" w:cs="Calibri"/>
          <w:lang w:eastAsia="fi-FI"/>
        </w:rPr>
        <w:t xml:space="preserve">Eläkeliiton </w:t>
      </w:r>
      <w:r w:rsidR="001C3AD8" w:rsidRPr="00D922E5">
        <w:rPr>
          <w:rFonts w:eastAsia="Times New Roman" w:cs="Calibri"/>
          <w:i/>
          <w:iCs/>
          <w:lang w:eastAsia="fi-FI"/>
        </w:rPr>
        <w:t>x-</w:t>
      </w:r>
      <w:r w:rsidR="00A278C4" w:rsidRPr="00D922E5">
        <w:rPr>
          <w:rFonts w:eastAsia="Times New Roman" w:cs="Calibri"/>
          <w:i/>
          <w:iCs/>
          <w:lang w:eastAsia="fi-FI"/>
        </w:rPr>
        <w:t>paikallisyhdistyksen</w:t>
      </w:r>
      <w:r w:rsidR="00A278C4" w:rsidRPr="00D922E5">
        <w:rPr>
          <w:rFonts w:eastAsia="Times New Roman" w:cs="Calibri"/>
          <w:lang w:eastAsia="fi-FI"/>
        </w:rPr>
        <w:t xml:space="preserve"> </w:t>
      </w:r>
      <w:r w:rsidR="001C3AD8" w:rsidRPr="00D922E5">
        <w:rPr>
          <w:rFonts w:eastAsia="Times New Roman" w:cs="Calibri"/>
          <w:lang w:eastAsia="fi-FI"/>
        </w:rPr>
        <w:t xml:space="preserve">järjestämästä </w:t>
      </w:r>
      <w:r w:rsidR="00A278C4" w:rsidRPr="00D922E5">
        <w:rPr>
          <w:rFonts w:eastAsia="Times New Roman" w:cs="Calibri"/>
          <w:lang w:eastAsia="fi-FI"/>
        </w:rPr>
        <w:t>liikuntatoiminnasta</w:t>
      </w:r>
      <w:r w:rsidR="00A278C4" w:rsidRPr="00452BBA">
        <w:rPr>
          <w:rFonts w:eastAsia="Times New Roman" w:cs="Calibri"/>
          <w:highlight w:val="yellow"/>
          <w:lang w:eastAsia="fi-FI"/>
        </w:rPr>
        <w:t xml:space="preserve">: </w:t>
      </w:r>
      <w:r w:rsidR="00A278C4" w:rsidRPr="00452BBA">
        <w:rPr>
          <w:rFonts w:eastAsia="Times New Roman" w:cs="Calibri"/>
          <w:i/>
          <w:iCs/>
          <w:highlight w:val="yellow"/>
          <w:lang w:eastAsia="fi-FI"/>
        </w:rPr>
        <w:t>l</w:t>
      </w:r>
      <w:r w:rsidR="001C3AD8" w:rsidRPr="00452BBA">
        <w:rPr>
          <w:rFonts w:eastAsia="Times New Roman" w:cs="Calibri"/>
          <w:i/>
          <w:iCs/>
          <w:highlight w:val="yellow"/>
          <w:lang w:eastAsia="fi-FI"/>
        </w:rPr>
        <w:t>uettele yhdistyksen järjestämät</w:t>
      </w:r>
      <w:r w:rsidR="00576DBB" w:rsidRPr="00452BBA">
        <w:rPr>
          <w:rFonts w:eastAsia="Times New Roman" w:cs="Calibri"/>
          <w:i/>
          <w:iCs/>
          <w:highlight w:val="yellow"/>
          <w:lang w:eastAsia="fi-FI"/>
        </w:rPr>
        <w:t xml:space="preserve"> </w:t>
      </w:r>
      <w:r w:rsidR="001C3AD8" w:rsidRPr="00452BBA">
        <w:rPr>
          <w:rFonts w:eastAsia="Times New Roman" w:cs="Calibri"/>
          <w:i/>
          <w:iCs/>
          <w:highlight w:val="yellow"/>
          <w:lang w:eastAsia="fi-FI"/>
        </w:rPr>
        <w:t>l</w:t>
      </w:r>
      <w:r w:rsidR="00A278C4" w:rsidRPr="00452BBA">
        <w:rPr>
          <w:rFonts w:eastAsia="Times New Roman" w:cs="Calibri"/>
          <w:i/>
          <w:iCs/>
          <w:highlight w:val="yellow"/>
          <w:lang w:eastAsia="fi-FI"/>
        </w:rPr>
        <w:t>iikuntamuodot</w:t>
      </w:r>
      <w:r w:rsidR="001C3AD8" w:rsidRPr="00452BBA">
        <w:rPr>
          <w:rFonts w:eastAsia="Times New Roman" w:cs="Calibri"/>
          <w:i/>
          <w:iCs/>
          <w:highlight w:val="yellow"/>
          <w:lang w:eastAsia="fi-FI"/>
        </w:rPr>
        <w:t xml:space="preserve"> ja tapahtumat</w:t>
      </w:r>
      <w:r w:rsidR="00A278C4" w:rsidRPr="00452BBA">
        <w:rPr>
          <w:rFonts w:eastAsia="Times New Roman" w:cs="Calibri"/>
          <w:i/>
          <w:iCs/>
          <w:highlight w:val="yellow"/>
          <w:lang w:eastAsia="fi-FI"/>
        </w:rPr>
        <w:t xml:space="preserve"> ja niihin osallistuneet vuonna x / vuosina xx</w:t>
      </w:r>
      <w:r w:rsidR="00452BBA">
        <w:rPr>
          <w:rFonts w:eastAsia="Times New Roman" w:cs="Calibri"/>
          <w:i/>
          <w:iCs/>
          <w:highlight w:val="yellow"/>
          <w:lang w:eastAsia="fi-FI"/>
        </w:rPr>
        <w:t>. Apuna voit käyttää Eläkeliiton kuntokorttia</w:t>
      </w:r>
      <w:r w:rsidR="00A278C4" w:rsidRPr="00452BBA">
        <w:rPr>
          <w:rFonts w:eastAsia="Times New Roman" w:cs="Calibri"/>
          <w:i/>
          <w:iCs/>
          <w:highlight w:val="yellow"/>
          <w:lang w:eastAsia="fi-FI"/>
        </w:rPr>
        <w:t>.</w:t>
      </w:r>
    </w:p>
    <w:p w14:paraId="1B72B064" w14:textId="77777777" w:rsidR="00AE5CD0" w:rsidRPr="00616565" w:rsidRDefault="00AE5CD0" w:rsidP="00AE5CD0">
      <w:pPr>
        <w:shd w:val="clear" w:color="auto" w:fill="FFFFFF"/>
        <w:spacing w:after="0" w:line="240" w:lineRule="auto"/>
        <w:rPr>
          <w:rFonts w:eastAsia="Times New Roman" w:cs="Calibri"/>
          <w:color w:val="151515"/>
          <w:sz w:val="24"/>
          <w:szCs w:val="24"/>
          <w:lang w:eastAsia="fi-FI"/>
        </w:rPr>
      </w:pPr>
    </w:p>
    <w:p w14:paraId="0A789822" w14:textId="1FBAA37B" w:rsidR="00AE5CD0" w:rsidRPr="00616565" w:rsidRDefault="00AE5CD0" w:rsidP="00AE5CD0">
      <w:pPr>
        <w:spacing w:after="0" w:line="240" w:lineRule="auto"/>
        <w:rPr>
          <w:rFonts w:eastAsia="Times New Roman" w:cs="Calibri"/>
          <w:color w:val="151515"/>
          <w:sz w:val="24"/>
          <w:szCs w:val="24"/>
          <w:lang w:eastAsia="fi-FI"/>
        </w:rPr>
      </w:pPr>
      <w:r w:rsidRPr="00616565">
        <w:rPr>
          <w:rFonts w:cs="Calibri"/>
          <w:color w:val="151515"/>
          <w:sz w:val="24"/>
          <w:szCs w:val="24"/>
        </w:rPr>
        <w:t xml:space="preserve">Eläkeläisiä ja ikääntyneitä ihmisiä edustavissa järjestöissä tehdään arvokasta työtä, jolla on suuri merkitys iäkkäiden ihmisten hyvinvointiin.  </w:t>
      </w:r>
      <w:r w:rsidRPr="00616565">
        <w:rPr>
          <w:rFonts w:eastAsia="Times New Roman" w:cs="Calibri"/>
          <w:color w:val="151515"/>
          <w:sz w:val="24"/>
          <w:szCs w:val="24"/>
          <w:lang w:eastAsia="fi-FI"/>
        </w:rPr>
        <w:t xml:space="preserve">On ajankohtaista varmistaa, että tämä työ </w:t>
      </w:r>
      <w:r w:rsidR="00D922E5">
        <w:rPr>
          <w:rFonts w:eastAsia="Times New Roman" w:cs="Calibri"/>
          <w:color w:val="151515"/>
          <w:sz w:val="24"/>
          <w:szCs w:val="24"/>
          <w:lang w:eastAsia="fi-FI"/>
        </w:rPr>
        <w:t>jatkuu kunnissa</w:t>
      </w:r>
      <w:r w:rsidRPr="00616565">
        <w:rPr>
          <w:rFonts w:eastAsia="Times New Roman" w:cs="Calibri"/>
          <w:color w:val="151515"/>
          <w:sz w:val="24"/>
          <w:szCs w:val="24"/>
          <w:lang w:eastAsia="fi-FI"/>
        </w:rPr>
        <w:t xml:space="preserve"> hyvinvointialueiden käynnist</w:t>
      </w:r>
      <w:r w:rsidR="0016541E">
        <w:rPr>
          <w:rFonts w:eastAsia="Times New Roman" w:cs="Calibri"/>
          <w:color w:val="151515"/>
          <w:sz w:val="24"/>
          <w:szCs w:val="24"/>
          <w:lang w:eastAsia="fi-FI"/>
        </w:rPr>
        <w:t>ettyä toimintansa</w:t>
      </w:r>
      <w:r w:rsidRPr="00616565">
        <w:rPr>
          <w:rFonts w:eastAsia="Times New Roman" w:cs="Calibri"/>
          <w:color w:val="151515"/>
          <w:sz w:val="24"/>
          <w:szCs w:val="24"/>
          <w:lang w:eastAsia="fi-FI"/>
        </w:rPr>
        <w:t>.</w:t>
      </w:r>
    </w:p>
    <w:p w14:paraId="4F7115F6" w14:textId="77777777" w:rsidR="00AE5CD0" w:rsidRPr="00616565" w:rsidRDefault="00AE5CD0" w:rsidP="00AE5CD0">
      <w:pPr>
        <w:spacing w:after="0" w:line="240" w:lineRule="auto"/>
        <w:rPr>
          <w:sz w:val="24"/>
          <w:szCs w:val="24"/>
        </w:rPr>
      </w:pPr>
    </w:p>
    <w:p w14:paraId="40644E64" w14:textId="77777777" w:rsidR="00AE5CD0" w:rsidRDefault="00AE5CD0" w:rsidP="00AE5CD0">
      <w:pPr>
        <w:spacing w:after="0" w:line="240" w:lineRule="auto"/>
        <w:rPr>
          <w:sz w:val="32"/>
          <w:szCs w:val="32"/>
        </w:rPr>
      </w:pPr>
    </w:p>
    <w:p w14:paraId="63202BDE" w14:textId="77777777" w:rsidR="00AE5CD0" w:rsidRPr="00145A69" w:rsidRDefault="00AE5CD0" w:rsidP="00AE5CD0">
      <w:pPr>
        <w:spacing w:after="0" w:line="240" w:lineRule="auto"/>
        <w:rPr>
          <w:sz w:val="32"/>
          <w:szCs w:val="32"/>
        </w:rPr>
      </w:pPr>
      <w:r w:rsidRPr="00145A69">
        <w:rPr>
          <w:sz w:val="32"/>
          <w:szCs w:val="32"/>
        </w:rPr>
        <w:t>Valtuustoaloite</w:t>
      </w:r>
    </w:p>
    <w:p w14:paraId="643FBFCF" w14:textId="77777777" w:rsidR="00AE5CD0" w:rsidRPr="00616565" w:rsidRDefault="00AE5CD0" w:rsidP="00AE5CD0">
      <w:pPr>
        <w:spacing w:after="0" w:line="240" w:lineRule="auto"/>
        <w:rPr>
          <w:sz w:val="24"/>
          <w:szCs w:val="24"/>
        </w:rPr>
      </w:pPr>
    </w:p>
    <w:p w14:paraId="468F6FA1" w14:textId="3173EC03" w:rsidR="00AE5CD0" w:rsidRDefault="00AE5CD0" w:rsidP="00AE5CD0">
      <w:pPr>
        <w:spacing w:after="0" w:line="240" w:lineRule="auto"/>
        <w:rPr>
          <w:sz w:val="24"/>
          <w:szCs w:val="24"/>
        </w:rPr>
      </w:pPr>
      <w:r w:rsidRPr="0016541E">
        <w:rPr>
          <w:i/>
          <w:iCs/>
          <w:sz w:val="24"/>
          <w:szCs w:val="24"/>
        </w:rPr>
        <w:t>Eläkeläis</w:t>
      </w:r>
      <w:r w:rsidR="0016541E" w:rsidRPr="0016541E">
        <w:rPr>
          <w:i/>
          <w:iCs/>
          <w:sz w:val="24"/>
          <w:szCs w:val="24"/>
        </w:rPr>
        <w:t>yhdistysten</w:t>
      </w:r>
      <w:r w:rsidRPr="00616565">
        <w:rPr>
          <w:sz w:val="24"/>
          <w:szCs w:val="24"/>
        </w:rPr>
        <w:t xml:space="preserve"> </w:t>
      </w:r>
      <w:r w:rsidR="00C7284C">
        <w:rPr>
          <w:sz w:val="24"/>
          <w:szCs w:val="24"/>
        </w:rPr>
        <w:t xml:space="preserve">järjestämän liikuntatoiminnan </w:t>
      </w:r>
      <w:r w:rsidRPr="00616565">
        <w:rPr>
          <w:sz w:val="24"/>
          <w:szCs w:val="24"/>
        </w:rPr>
        <w:t xml:space="preserve">edellytysten varmistaminen </w:t>
      </w:r>
      <w:r w:rsidR="00C7284C">
        <w:rPr>
          <w:sz w:val="24"/>
          <w:szCs w:val="24"/>
        </w:rPr>
        <w:t>maksuttomien liikuntatilojen avulla</w:t>
      </w:r>
    </w:p>
    <w:p w14:paraId="4731F359" w14:textId="77777777" w:rsidR="00C7284C" w:rsidRPr="00616565" w:rsidRDefault="00C7284C" w:rsidP="00AE5CD0">
      <w:pPr>
        <w:spacing w:after="0" w:line="240" w:lineRule="auto"/>
        <w:rPr>
          <w:sz w:val="24"/>
          <w:szCs w:val="24"/>
        </w:rPr>
      </w:pPr>
    </w:p>
    <w:p w14:paraId="07BA4D55" w14:textId="1F711DDB" w:rsidR="00AE5CD0" w:rsidRPr="00616565" w:rsidRDefault="00AE5CD0" w:rsidP="00AE5CD0">
      <w:pPr>
        <w:shd w:val="clear" w:color="auto" w:fill="FFFFFF"/>
        <w:spacing w:after="0" w:line="240" w:lineRule="auto"/>
        <w:rPr>
          <w:rFonts w:eastAsia="Times New Roman" w:cs="Calibri"/>
          <w:color w:val="151515"/>
          <w:sz w:val="24"/>
          <w:szCs w:val="24"/>
          <w:lang w:eastAsia="fi-FI"/>
        </w:rPr>
      </w:pPr>
      <w:r w:rsidRPr="00616565">
        <w:rPr>
          <w:rFonts w:eastAsia="Times New Roman" w:cs="Calibri"/>
          <w:color w:val="151515"/>
          <w:sz w:val="24"/>
          <w:szCs w:val="24"/>
          <w:lang w:eastAsia="fi-FI"/>
        </w:rPr>
        <w:t xml:space="preserve">Eläkkeellä olevien ihmisten pelätään olevan uhka ja kuluerä kuntien taloudelle. Investoimalla eläkeläisjärjestöjen toimintaedellytyksiin kunta voi lisätä julkisen talouden kestävyyttä. </w:t>
      </w:r>
    </w:p>
    <w:p w14:paraId="11356131" w14:textId="77777777" w:rsidR="00AE5CD0" w:rsidRDefault="00AE5CD0" w:rsidP="00AE5CD0">
      <w:pPr>
        <w:shd w:val="clear" w:color="auto" w:fill="FFFFFF"/>
        <w:spacing w:after="0" w:line="240" w:lineRule="auto"/>
        <w:rPr>
          <w:rFonts w:eastAsia="Times New Roman" w:cs="Calibri"/>
          <w:color w:val="151515"/>
          <w:sz w:val="24"/>
          <w:szCs w:val="24"/>
          <w:lang w:eastAsia="fi-FI"/>
        </w:rPr>
      </w:pPr>
    </w:p>
    <w:p w14:paraId="47DE47D4" w14:textId="7389B88F" w:rsidR="00AE5CD0" w:rsidRDefault="00AE5CD0" w:rsidP="00AE5CD0">
      <w:pPr>
        <w:shd w:val="clear" w:color="auto" w:fill="FFFFFF"/>
        <w:spacing w:after="0" w:line="240" w:lineRule="auto"/>
        <w:rPr>
          <w:rFonts w:eastAsia="Times New Roman" w:cs="Calibri"/>
          <w:color w:val="151515"/>
          <w:sz w:val="24"/>
          <w:szCs w:val="24"/>
          <w:lang w:eastAsia="fi-FI"/>
        </w:rPr>
      </w:pPr>
      <w:r w:rsidRPr="0067658D">
        <w:rPr>
          <w:rFonts w:eastAsia="Times New Roman" w:cs="Calibri"/>
          <w:i/>
          <w:iCs/>
          <w:color w:val="151515"/>
          <w:sz w:val="24"/>
          <w:szCs w:val="24"/>
          <w:lang w:eastAsia="fi-FI"/>
        </w:rPr>
        <w:t>El</w:t>
      </w:r>
      <w:r w:rsidR="0067658D">
        <w:rPr>
          <w:rFonts w:eastAsia="Times New Roman" w:cs="Calibri"/>
          <w:i/>
          <w:iCs/>
          <w:color w:val="151515"/>
          <w:sz w:val="24"/>
          <w:szCs w:val="24"/>
          <w:lang w:eastAsia="fi-FI"/>
        </w:rPr>
        <w:t>äkeläisyhdistysten</w:t>
      </w:r>
      <w:r w:rsidR="0067658D">
        <w:rPr>
          <w:rFonts w:eastAsia="Times New Roman" w:cs="Calibri"/>
          <w:color w:val="151515"/>
          <w:sz w:val="24"/>
          <w:szCs w:val="24"/>
          <w:lang w:eastAsia="fi-FI"/>
        </w:rPr>
        <w:t xml:space="preserve"> järjestämä</w:t>
      </w:r>
      <w:r w:rsidRPr="00616565">
        <w:rPr>
          <w:rFonts w:eastAsia="Times New Roman" w:cs="Calibri"/>
          <w:color w:val="151515"/>
          <w:sz w:val="24"/>
          <w:szCs w:val="24"/>
          <w:lang w:eastAsia="fi-FI"/>
        </w:rPr>
        <w:t xml:space="preserve"> </w:t>
      </w:r>
      <w:r w:rsidR="00C7284C">
        <w:rPr>
          <w:rFonts w:eastAsia="Times New Roman" w:cs="Calibri"/>
          <w:color w:val="151515"/>
          <w:sz w:val="24"/>
          <w:szCs w:val="24"/>
          <w:lang w:eastAsia="fi-FI"/>
        </w:rPr>
        <w:t>liikunta</w:t>
      </w:r>
      <w:r w:rsidRPr="00616565">
        <w:rPr>
          <w:rFonts w:eastAsia="Times New Roman" w:cs="Calibri"/>
          <w:color w:val="151515"/>
          <w:sz w:val="24"/>
          <w:szCs w:val="24"/>
          <w:lang w:eastAsia="fi-FI"/>
        </w:rPr>
        <w:t xml:space="preserve">toiminta edistää ja vahvistaa ikääntyneiden hyvinvointia, terveyttä ja turvallisuutta. Toiminta kannattelee ihmisten välistä keskinäistä yhteyttä, tukee ihmisiä ja pitää oikea-aikaista huolta ihmisistä siten, etteivät sosiaaliset ja terveydelliset haasteet ennen aikojaan kärjisty kalliita palveluita tarvittaviin toimiin. </w:t>
      </w:r>
    </w:p>
    <w:p w14:paraId="35765E3E" w14:textId="77777777" w:rsidR="00AE5CD0" w:rsidRPr="00616565" w:rsidRDefault="00AE5CD0" w:rsidP="00AE5CD0">
      <w:pPr>
        <w:shd w:val="clear" w:color="auto" w:fill="FFFFFF"/>
        <w:spacing w:after="0" w:line="240" w:lineRule="auto"/>
        <w:rPr>
          <w:rFonts w:eastAsia="Times New Roman" w:cs="Calibri"/>
          <w:color w:val="151515"/>
          <w:sz w:val="24"/>
          <w:szCs w:val="24"/>
          <w:lang w:eastAsia="fi-FI"/>
        </w:rPr>
      </w:pPr>
    </w:p>
    <w:p w14:paraId="190A3C47" w14:textId="18601403" w:rsidR="00AE5CD0" w:rsidRDefault="00AE5CD0" w:rsidP="00AE5CD0">
      <w:pPr>
        <w:shd w:val="clear" w:color="auto" w:fill="FFFFFF"/>
        <w:spacing w:after="0" w:line="240" w:lineRule="auto"/>
        <w:rPr>
          <w:rFonts w:eastAsia="Times New Roman" w:cs="Calibri"/>
          <w:color w:val="151515"/>
          <w:sz w:val="24"/>
          <w:szCs w:val="24"/>
          <w:lang w:eastAsia="fi-FI"/>
        </w:rPr>
      </w:pPr>
      <w:r w:rsidRPr="00616565">
        <w:rPr>
          <w:rFonts w:eastAsia="Times New Roman" w:cs="Calibri"/>
          <w:color w:val="151515"/>
          <w:sz w:val="24"/>
          <w:szCs w:val="24"/>
          <w:lang w:eastAsia="fi-FI"/>
        </w:rPr>
        <w:t xml:space="preserve">Eläkeläisjärjestöt täydentävät julkisia palveluita. </w:t>
      </w:r>
      <w:r w:rsidRPr="00616565">
        <w:rPr>
          <w:rFonts w:cs="Calibri"/>
          <w:color w:val="151515"/>
          <w:sz w:val="24"/>
          <w:szCs w:val="24"/>
        </w:rPr>
        <w:t xml:space="preserve">60-90-vuotiaat ovat aktiivinen kansalaisryhmä. </w:t>
      </w:r>
      <w:r w:rsidRPr="00616565">
        <w:rPr>
          <w:rFonts w:eastAsia="Times New Roman" w:cs="Calibri"/>
          <w:color w:val="151515"/>
          <w:sz w:val="24"/>
          <w:szCs w:val="24"/>
          <w:lang w:eastAsia="fi-FI"/>
        </w:rPr>
        <w:t xml:space="preserve">Järjestöjen tekemä vapaaehtoistyö </w:t>
      </w:r>
      <w:r w:rsidR="00563F42">
        <w:rPr>
          <w:rFonts w:eastAsia="Times New Roman" w:cs="Calibri"/>
          <w:color w:val="151515"/>
          <w:sz w:val="24"/>
          <w:szCs w:val="24"/>
          <w:lang w:eastAsia="fi-FI"/>
        </w:rPr>
        <w:t xml:space="preserve">liikunnan parissa </w:t>
      </w:r>
      <w:r w:rsidRPr="00616565">
        <w:rPr>
          <w:rFonts w:eastAsia="Times New Roman" w:cs="Calibri"/>
          <w:color w:val="151515"/>
          <w:sz w:val="24"/>
          <w:szCs w:val="24"/>
          <w:lang w:eastAsia="fi-FI"/>
        </w:rPr>
        <w:t xml:space="preserve">ja niiden antama apu voivat olla myös osa palveluketjua tai -kokonaisuutta. </w:t>
      </w:r>
    </w:p>
    <w:p w14:paraId="38B73BC5" w14:textId="77777777" w:rsidR="00AE5CD0" w:rsidRPr="00616565" w:rsidRDefault="00AE5CD0" w:rsidP="00AE5CD0">
      <w:pPr>
        <w:shd w:val="clear" w:color="auto" w:fill="FFFFFF"/>
        <w:spacing w:after="0" w:line="240" w:lineRule="auto"/>
        <w:rPr>
          <w:rFonts w:eastAsia="Times New Roman" w:cs="Calibri"/>
          <w:color w:val="151515"/>
          <w:sz w:val="24"/>
          <w:szCs w:val="24"/>
          <w:lang w:eastAsia="fi-FI"/>
        </w:rPr>
      </w:pPr>
    </w:p>
    <w:p w14:paraId="09A84642" w14:textId="4E517B67" w:rsidR="00AE5CD0" w:rsidRDefault="009351C2" w:rsidP="00AE5CD0">
      <w:pPr>
        <w:shd w:val="clear" w:color="auto" w:fill="FFFFFF"/>
        <w:spacing w:after="0" w:line="240" w:lineRule="auto"/>
        <w:rPr>
          <w:rFonts w:eastAsia="Times New Roman" w:cs="Calibri"/>
          <w:color w:val="151515"/>
          <w:sz w:val="24"/>
          <w:szCs w:val="24"/>
          <w:lang w:eastAsia="fi-FI"/>
        </w:rPr>
      </w:pPr>
      <w:r>
        <w:rPr>
          <w:rFonts w:eastAsia="Times New Roman" w:cs="Calibri"/>
          <w:color w:val="151515"/>
          <w:sz w:val="24"/>
          <w:szCs w:val="24"/>
          <w:lang w:eastAsia="fi-FI"/>
        </w:rPr>
        <w:t>Ikääntyneiden</w:t>
      </w:r>
      <w:r w:rsidR="00AE5CD0" w:rsidRPr="00616565">
        <w:rPr>
          <w:rFonts w:eastAsia="Times New Roman" w:cs="Calibri"/>
          <w:color w:val="151515"/>
          <w:sz w:val="24"/>
          <w:szCs w:val="24"/>
          <w:lang w:eastAsia="fi-FI"/>
        </w:rPr>
        <w:t xml:space="preserve"> </w:t>
      </w:r>
      <w:r w:rsidR="00A16338">
        <w:rPr>
          <w:rFonts w:eastAsia="Times New Roman" w:cs="Calibri"/>
          <w:color w:val="151515"/>
          <w:sz w:val="24"/>
          <w:szCs w:val="24"/>
          <w:lang w:eastAsia="fi-FI"/>
        </w:rPr>
        <w:t xml:space="preserve">hyvinvointia ja terveyttä edistävän </w:t>
      </w:r>
      <w:r w:rsidR="00AE5CD0" w:rsidRPr="00616565">
        <w:rPr>
          <w:rFonts w:eastAsia="Times New Roman" w:cs="Calibri"/>
          <w:color w:val="151515"/>
          <w:sz w:val="24"/>
          <w:szCs w:val="24"/>
          <w:lang w:eastAsia="fi-FI"/>
        </w:rPr>
        <w:t>toiminnan tukeminen on edelleen kuntien vastuulla</w:t>
      </w:r>
      <w:r w:rsidR="002F3851">
        <w:rPr>
          <w:rFonts w:eastAsia="Times New Roman" w:cs="Calibri"/>
          <w:color w:val="151515"/>
          <w:sz w:val="24"/>
          <w:szCs w:val="24"/>
          <w:lang w:eastAsia="fi-FI"/>
        </w:rPr>
        <w:t>,</w:t>
      </w:r>
      <w:r w:rsidR="00AE5CD0" w:rsidRPr="00616565">
        <w:rPr>
          <w:rFonts w:eastAsia="Times New Roman" w:cs="Calibri"/>
          <w:color w:val="151515"/>
          <w:sz w:val="24"/>
          <w:szCs w:val="24"/>
          <w:lang w:eastAsia="fi-FI"/>
        </w:rPr>
        <w:t xml:space="preserve"> </w:t>
      </w:r>
      <w:r w:rsidR="00C567FD">
        <w:rPr>
          <w:rFonts w:eastAsia="Times New Roman" w:cs="Calibri"/>
          <w:color w:val="151515"/>
          <w:sz w:val="24"/>
          <w:szCs w:val="24"/>
          <w:lang w:eastAsia="fi-FI"/>
        </w:rPr>
        <w:t xml:space="preserve">vaikka </w:t>
      </w:r>
      <w:r w:rsidR="00A16338">
        <w:rPr>
          <w:rFonts w:eastAsia="Times New Roman" w:cs="Calibri"/>
          <w:color w:val="151515"/>
          <w:sz w:val="24"/>
          <w:szCs w:val="24"/>
          <w:lang w:eastAsia="fi-FI"/>
        </w:rPr>
        <w:t xml:space="preserve">nämä tehtävät kuuluvat </w:t>
      </w:r>
      <w:r w:rsidR="00C567FD">
        <w:rPr>
          <w:rFonts w:eastAsia="Times New Roman" w:cs="Calibri"/>
          <w:color w:val="151515"/>
          <w:sz w:val="24"/>
          <w:szCs w:val="24"/>
          <w:lang w:eastAsia="fi-FI"/>
        </w:rPr>
        <w:t>myös</w:t>
      </w:r>
      <w:r w:rsidR="00AE5CD0" w:rsidRPr="00616565">
        <w:rPr>
          <w:rFonts w:eastAsia="Times New Roman" w:cs="Calibri"/>
          <w:color w:val="151515"/>
          <w:sz w:val="24"/>
          <w:szCs w:val="24"/>
          <w:lang w:eastAsia="fi-FI"/>
        </w:rPr>
        <w:t xml:space="preserve"> hyvinvointialuei</w:t>
      </w:r>
      <w:r w:rsidR="00C567FD">
        <w:rPr>
          <w:rFonts w:eastAsia="Times New Roman" w:cs="Calibri"/>
          <w:color w:val="151515"/>
          <w:sz w:val="24"/>
          <w:szCs w:val="24"/>
          <w:lang w:eastAsia="fi-FI"/>
        </w:rPr>
        <w:t>lle.</w:t>
      </w:r>
      <w:r w:rsidR="00AE5CD0">
        <w:rPr>
          <w:rFonts w:eastAsia="Times New Roman" w:cs="Calibri"/>
          <w:color w:val="151515"/>
          <w:sz w:val="24"/>
          <w:szCs w:val="24"/>
          <w:lang w:eastAsia="fi-FI"/>
        </w:rPr>
        <w:t xml:space="preserve"> </w:t>
      </w:r>
      <w:r w:rsidR="00EE12DE">
        <w:rPr>
          <w:rFonts w:eastAsia="Times New Roman" w:cs="Calibri"/>
          <w:color w:val="151515"/>
          <w:sz w:val="24"/>
          <w:szCs w:val="24"/>
          <w:lang w:eastAsia="fi-FI"/>
        </w:rPr>
        <w:t>E</w:t>
      </w:r>
      <w:r w:rsidR="00AE5CD0" w:rsidRPr="00616565">
        <w:rPr>
          <w:rFonts w:eastAsia="Times New Roman" w:cs="Calibri"/>
          <w:color w:val="151515"/>
          <w:sz w:val="24"/>
          <w:szCs w:val="24"/>
          <w:lang w:eastAsia="fi-FI"/>
        </w:rPr>
        <w:t>läkeläis</w:t>
      </w:r>
      <w:r w:rsidR="00122447">
        <w:rPr>
          <w:rFonts w:eastAsia="Times New Roman" w:cs="Calibri"/>
          <w:color w:val="151515"/>
          <w:sz w:val="24"/>
          <w:szCs w:val="24"/>
          <w:lang w:eastAsia="fi-FI"/>
        </w:rPr>
        <w:t>yhdistysten</w:t>
      </w:r>
      <w:r w:rsidR="00AE5CD0" w:rsidRPr="00616565">
        <w:rPr>
          <w:rFonts w:eastAsia="Times New Roman" w:cs="Calibri"/>
          <w:color w:val="151515"/>
          <w:sz w:val="24"/>
          <w:szCs w:val="24"/>
          <w:lang w:eastAsia="fi-FI"/>
        </w:rPr>
        <w:t xml:space="preserve"> </w:t>
      </w:r>
      <w:r w:rsidR="00122447">
        <w:rPr>
          <w:rFonts w:eastAsia="Times New Roman" w:cs="Calibri"/>
          <w:color w:val="151515"/>
          <w:sz w:val="24"/>
          <w:szCs w:val="24"/>
          <w:lang w:eastAsia="fi-FI"/>
        </w:rPr>
        <w:t>järjestämä</w:t>
      </w:r>
      <w:r w:rsidR="00EE12DE">
        <w:rPr>
          <w:rFonts w:eastAsia="Times New Roman" w:cs="Calibri"/>
          <w:color w:val="151515"/>
          <w:sz w:val="24"/>
          <w:szCs w:val="24"/>
          <w:lang w:eastAsia="fi-FI"/>
        </w:rPr>
        <w:t>n</w:t>
      </w:r>
      <w:r w:rsidR="00122447">
        <w:rPr>
          <w:rFonts w:eastAsia="Times New Roman" w:cs="Calibri"/>
          <w:color w:val="151515"/>
          <w:sz w:val="24"/>
          <w:szCs w:val="24"/>
          <w:lang w:eastAsia="fi-FI"/>
        </w:rPr>
        <w:t xml:space="preserve"> liikunta</w:t>
      </w:r>
      <w:r w:rsidR="00E9095A">
        <w:rPr>
          <w:rFonts w:eastAsia="Times New Roman" w:cs="Calibri"/>
          <w:color w:val="151515"/>
          <w:sz w:val="24"/>
          <w:szCs w:val="24"/>
          <w:lang w:eastAsia="fi-FI"/>
        </w:rPr>
        <w:t>harrastus</w:t>
      </w:r>
      <w:r w:rsidR="00122447">
        <w:rPr>
          <w:rFonts w:eastAsia="Times New Roman" w:cs="Calibri"/>
          <w:color w:val="151515"/>
          <w:sz w:val="24"/>
          <w:szCs w:val="24"/>
          <w:lang w:eastAsia="fi-FI"/>
        </w:rPr>
        <w:t>toim</w:t>
      </w:r>
      <w:r w:rsidR="00E9095A">
        <w:rPr>
          <w:rFonts w:eastAsia="Times New Roman" w:cs="Calibri"/>
          <w:color w:val="151515"/>
          <w:sz w:val="24"/>
          <w:szCs w:val="24"/>
          <w:lang w:eastAsia="fi-FI"/>
        </w:rPr>
        <w:t>in</w:t>
      </w:r>
      <w:r w:rsidR="00EE12DE">
        <w:rPr>
          <w:rFonts w:eastAsia="Times New Roman" w:cs="Calibri"/>
          <w:color w:val="151515"/>
          <w:sz w:val="24"/>
          <w:szCs w:val="24"/>
          <w:lang w:eastAsia="fi-FI"/>
        </w:rPr>
        <w:t>nan tukeminen on kustannusvaikuttavaa</w:t>
      </w:r>
      <w:r w:rsidR="00122447">
        <w:rPr>
          <w:rFonts w:eastAsia="Times New Roman" w:cs="Calibri"/>
          <w:color w:val="151515"/>
          <w:sz w:val="24"/>
          <w:szCs w:val="24"/>
          <w:lang w:eastAsia="fi-FI"/>
        </w:rPr>
        <w:t>.</w:t>
      </w:r>
      <w:r w:rsidR="00E9095A">
        <w:rPr>
          <w:rFonts w:eastAsia="Times New Roman" w:cs="Calibri"/>
          <w:color w:val="151515"/>
          <w:sz w:val="24"/>
          <w:szCs w:val="24"/>
          <w:lang w:eastAsia="fi-FI"/>
        </w:rPr>
        <w:t xml:space="preserve"> </w:t>
      </w:r>
      <w:r>
        <w:rPr>
          <w:rFonts w:eastAsia="Times New Roman" w:cs="Calibri"/>
          <w:color w:val="151515"/>
          <w:sz w:val="24"/>
          <w:szCs w:val="24"/>
          <w:lang w:eastAsia="fi-FI"/>
        </w:rPr>
        <w:t>Konkreettinen tervey</w:t>
      </w:r>
      <w:r w:rsidR="00E40C40">
        <w:rPr>
          <w:rFonts w:eastAsia="Times New Roman" w:cs="Calibri"/>
          <w:color w:val="151515"/>
          <w:sz w:val="24"/>
          <w:szCs w:val="24"/>
          <w:lang w:eastAsia="fi-FI"/>
        </w:rPr>
        <w:t>t</w:t>
      </w:r>
      <w:r>
        <w:rPr>
          <w:rFonts w:eastAsia="Times New Roman" w:cs="Calibri"/>
          <w:color w:val="151515"/>
          <w:sz w:val="24"/>
          <w:szCs w:val="24"/>
          <w:lang w:eastAsia="fi-FI"/>
        </w:rPr>
        <w:t>tä</w:t>
      </w:r>
      <w:r w:rsidR="00E40C40">
        <w:rPr>
          <w:rFonts w:eastAsia="Times New Roman" w:cs="Calibri"/>
          <w:color w:val="151515"/>
          <w:sz w:val="24"/>
          <w:szCs w:val="24"/>
          <w:lang w:eastAsia="fi-FI"/>
        </w:rPr>
        <w:t xml:space="preserve"> </w:t>
      </w:r>
      <w:r>
        <w:rPr>
          <w:rFonts w:eastAsia="Times New Roman" w:cs="Calibri"/>
          <w:color w:val="151515"/>
          <w:sz w:val="24"/>
          <w:szCs w:val="24"/>
          <w:lang w:eastAsia="fi-FI"/>
        </w:rPr>
        <w:t>edistävä toimenpide on m</w:t>
      </w:r>
      <w:r w:rsidR="00267E2B">
        <w:rPr>
          <w:rFonts w:eastAsia="Times New Roman" w:cs="Calibri"/>
          <w:color w:val="151515"/>
          <w:sz w:val="24"/>
          <w:szCs w:val="24"/>
          <w:lang w:eastAsia="fi-FI"/>
        </w:rPr>
        <w:t>aksuto</w:t>
      </w:r>
      <w:r w:rsidR="00E40C40">
        <w:rPr>
          <w:rFonts w:eastAsia="Times New Roman" w:cs="Calibri"/>
          <w:color w:val="151515"/>
          <w:sz w:val="24"/>
          <w:szCs w:val="24"/>
          <w:lang w:eastAsia="fi-FI"/>
        </w:rPr>
        <w:t>n</w:t>
      </w:r>
      <w:r>
        <w:rPr>
          <w:rFonts w:eastAsia="Times New Roman" w:cs="Calibri"/>
          <w:color w:val="151515"/>
          <w:sz w:val="24"/>
          <w:szCs w:val="24"/>
          <w:lang w:eastAsia="fi-FI"/>
        </w:rPr>
        <w:t xml:space="preserve"> liikuntatilojen</w:t>
      </w:r>
      <w:r w:rsidR="00E40C40">
        <w:rPr>
          <w:rFonts w:eastAsia="Times New Roman" w:cs="Calibri"/>
          <w:color w:val="151515"/>
          <w:sz w:val="24"/>
          <w:szCs w:val="24"/>
          <w:lang w:eastAsia="fi-FI"/>
        </w:rPr>
        <w:t xml:space="preserve"> käyttömahdollisuus.</w:t>
      </w:r>
      <w:r>
        <w:rPr>
          <w:rFonts w:eastAsia="Times New Roman" w:cs="Calibri"/>
          <w:color w:val="151515"/>
          <w:sz w:val="24"/>
          <w:szCs w:val="24"/>
          <w:lang w:eastAsia="fi-FI"/>
        </w:rPr>
        <w:t xml:space="preserve"> </w:t>
      </w:r>
    </w:p>
    <w:p w14:paraId="179BF6B2" w14:textId="77777777" w:rsidR="00AE5CD0" w:rsidRPr="00616565" w:rsidRDefault="00AE5CD0" w:rsidP="00AE5CD0">
      <w:pPr>
        <w:shd w:val="clear" w:color="auto" w:fill="FFFFFF"/>
        <w:spacing w:after="0" w:line="240" w:lineRule="auto"/>
        <w:rPr>
          <w:rFonts w:eastAsia="Times New Roman" w:cs="Calibri"/>
          <w:color w:val="151515"/>
          <w:sz w:val="24"/>
          <w:szCs w:val="24"/>
          <w:lang w:eastAsia="fi-FI"/>
        </w:rPr>
      </w:pPr>
    </w:p>
    <w:p w14:paraId="5553BE4A" w14:textId="488EAD4D" w:rsidR="00AE5CD0" w:rsidRDefault="00AE5CD0" w:rsidP="00AE5CD0">
      <w:pPr>
        <w:shd w:val="clear" w:color="auto" w:fill="FFFFFF"/>
        <w:spacing w:after="0" w:line="240" w:lineRule="auto"/>
        <w:rPr>
          <w:rFonts w:eastAsia="Times New Roman" w:cs="Calibri"/>
          <w:b/>
          <w:bCs/>
          <w:color w:val="151515"/>
          <w:sz w:val="24"/>
          <w:szCs w:val="24"/>
          <w:lang w:eastAsia="fi-FI"/>
        </w:rPr>
      </w:pPr>
      <w:r w:rsidRPr="00616565">
        <w:rPr>
          <w:rFonts w:eastAsia="Times New Roman" w:cs="Calibri"/>
          <w:b/>
          <w:bCs/>
          <w:color w:val="151515"/>
          <w:sz w:val="24"/>
          <w:szCs w:val="24"/>
          <w:lang w:eastAsia="fi-FI"/>
        </w:rPr>
        <w:t>Esitän/Esitämme, että vuoden 202</w:t>
      </w:r>
      <w:r w:rsidR="0025710B">
        <w:rPr>
          <w:rFonts w:eastAsia="Times New Roman" w:cs="Calibri"/>
          <w:b/>
          <w:bCs/>
          <w:color w:val="151515"/>
          <w:sz w:val="24"/>
          <w:szCs w:val="24"/>
          <w:lang w:eastAsia="fi-FI"/>
        </w:rPr>
        <w:t>X</w:t>
      </w:r>
      <w:r w:rsidRPr="00616565">
        <w:rPr>
          <w:rFonts w:eastAsia="Times New Roman" w:cs="Calibri"/>
          <w:b/>
          <w:bCs/>
          <w:color w:val="151515"/>
          <w:sz w:val="24"/>
          <w:szCs w:val="24"/>
          <w:lang w:eastAsia="fi-FI"/>
        </w:rPr>
        <w:t xml:space="preserve"> aikana kunta/kaupunki</w:t>
      </w:r>
    </w:p>
    <w:p w14:paraId="08B7FC7F" w14:textId="77777777" w:rsidR="00AE5CD0" w:rsidRPr="00616565" w:rsidRDefault="00AE5CD0" w:rsidP="00AE5CD0">
      <w:pPr>
        <w:shd w:val="clear" w:color="auto" w:fill="FFFFFF"/>
        <w:spacing w:after="0" w:line="240" w:lineRule="auto"/>
        <w:rPr>
          <w:rFonts w:eastAsia="Times New Roman" w:cs="Calibri"/>
          <w:color w:val="151515"/>
          <w:sz w:val="24"/>
          <w:szCs w:val="24"/>
          <w:lang w:eastAsia="fi-FI"/>
        </w:rPr>
      </w:pPr>
    </w:p>
    <w:p w14:paraId="155E3EEC" w14:textId="423B6446" w:rsidR="00AE5CD0" w:rsidRPr="00616565" w:rsidRDefault="00AE5CD0" w:rsidP="00AE5CD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Calibri"/>
          <w:color w:val="151515"/>
          <w:sz w:val="24"/>
          <w:szCs w:val="24"/>
          <w:lang w:eastAsia="fi-FI"/>
        </w:rPr>
      </w:pPr>
      <w:r w:rsidRPr="00616565">
        <w:rPr>
          <w:rFonts w:eastAsia="Times New Roman" w:cs="Calibri"/>
          <w:color w:val="151515"/>
          <w:sz w:val="24"/>
          <w:szCs w:val="24"/>
          <w:lang w:eastAsia="fi-FI"/>
        </w:rPr>
        <w:t xml:space="preserve">laatii toimintaperiaatteet eläkeläisjärjestöjen </w:t>
      </w:r>
      <w:r w:rsidR="000B2B08">
        <w:rPr>
          <w:rFonts w:eastAsia="Times New Roman" w:cs="Calibri"/>
          <w:color w:val="151515"/>
          <w:sz w:val="24"/>
          <w:szCs w:val="24"/>
          <w:lang w:eastAsia="fi-FI"/>
        </w:rPr>
        <w:t xml:space="preserve">liikuntatoiminnan </w:t>
      </w:r>
      <w:r w:rsidRPr="00616565">
        <w:rPr>
          <w:rFonts w:eastAsia="Times New Roman" w:cs="Calibri"/>
          <w:color w:val="151515"/>
          <w:sz w:val="24"/>
          <w:szCs w:val="24"/>
          <w:lang w:eastAsia="fi-FI"/>
        </w:rPr>
        <w:t xml:space="preserve">tukemisesta, joilla turvataan </w:t>
      </w:r>
      <w:r>
        <w:rPr>
          <w:rFonts w:eastAsia="Times New Roman" w:cs="Calibri"/>
          <w:color w:val="151515"/>
          <w:sz w:val="24"/>
          <w:szCs w:val="24"/>
          <w:lang w:eastAsia="fi-FI"/>
        </w:rPr>
        <w:t>eläkeläis</w:t>
      </w:r>
      <w:r w:rsidR="00E40C40">
        <w:rPr>
          <w:rFonts w:eastAsia="Times New Roman" w:cs="Calibri"/>
          <w:color w:val="151515"/>
          <w:sz w:val="24"/>
          <w:szCs w:val="24"/>
          <w:lang w:eastAsia="fi-FI"/>
        </w:rPr>
        <w:t>yhdistyksille</w:t>
      </w:r>
      <w:r w:rsidRPr="00616565">
        <w:rPr>
          <w:rFonts w:eastAsia="Times New Roman" w:cs="Calibri"/>
          <w:color w:val="151515"/>
          <w:sz w:val="24"/>
          <w:szCs w:val="24"/>
          <w:lang w:eastAsia="fi-FI"/>
        </w:rPr>
        <w:t xml:space="preserve"> </w:t>
      </w:r>
      <w:r w:rsidR="00CD114D">
        <w:rPr>
          <w:rFonts w:eastAsia="Times New Roman" w:cs="Calibri"/>
          <w:color w:val="151515"/>
          <w:sz w:val="24"/>
          <w:szCs w:val="24"/>
          <w:lang w:eastAsia="fi-FI"/>
        </w:rPr>
        <w:t xml:space="preserve">oikeus käyttää </w:t>
      </w:r>
      <w:r w:rsidR="000B2B08">
        <w:rPr>
          <w:rFonts w:eastAsia="Times New Roman" w:cs="Calibri"/>
          <w:color w:val="151515"/>
          <w:sz w:val="24"/>
          <w:szCs w:val="24"/>
          <w:lang w:eastAsia="fi-FI"/>
        </w:rPr>
        <w:t>liikuntatil</w:t>
      </w:r>
      <w:r w:rsidR="00CD114D">
        <w:rPr>
          <w:rFonts w:eastAsia="Times New Roman" w:cs="Calibri"/>
          <w:color w:val="151515"/>
          <w:sz w:val="24"/>
          <w:szCs w:val="24"/>
          <w:lang w:eastAsia="fi-FI"/>
        </w:rPr>
        <w:t>oja maksuttomasti</w:t>
      </w:r>
    </w:p>
    <w:p w14:paraId="5BA0B2B5" w14:textId="7ADBF34C" w:rsidR="00AE5CD0" w:rsidRDefault="00AE5CD0" w:rsidP="00AE5CD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Calibri"/>
          <w:color w:val="151515"/>
          <w:sz w:val="24"/>
          <w:szCs w:val="24"/>
          <w:lang w:eastAsia="fi-FI"/>
        </w:rPr>
      </w:pPr>
      <w:r w:rsidRPr="00616565">
        <w:rPr>
          <w:rFonts w:eastAsia="Times New Roman" w:cs="Calibri"/>
          <w:color w:val="151515"/>
          <w:sz w:val="24"/>
          <w:szCs w:val="24"/>
          <w:lang w:eastAsia="fi-FI"/>
        </w:rPr>
        <w:t xml:space="preserve">määrittelee vastuutahot, joille kuuluu kunnassa/kaupungissa </w:t>
      </w:r>
      <w:r w:rsidR="00CD114D">
        <w:rPr>
          <w:rFonts w:eastAsia="Times New Roman" w:cs="Calibri"/>
          <w:color w:val="151515"/>
          <w:sz w:val="24"/>
          <w:szCs w:val="24"/>
          <w:lang w:eastAsia="fi-FI"/>
        </w:rPr>
        <w:t>kuuluu</w:t>
      </w:r>
      <w:r w:rsidRPr="00616565">
        <w:rPr>
          <w:rFonts w:eastAsia="Times New Roman" w:cs="Calibri"/>
          <w:color w:val="151515"/>
          <w:sz w:val="24"/>
          <w:szCs w:val="24"/>
          <w:lang w:eastAsia="fi-FI"/>
        </w:rPr>
        <w:t xml:space="preserve"> eläkeläis</w:t>
      </w:r>
      <w:r w:rsidR="00CD114D">
        <w:rPr>
          <w:rFonts w:eastAsia="Times New Roman" w:cs="Calibri"/>
          <w:color w:val="151515"/>
          <w:sz w:val="24"/>
          <w:szCs w:val="24"/>
          <w:lang w:eastAsia="fi-FI"/>
        </w:rPr>
        <w:t>yhdistysten terveyttä edistävien</w:t>
      </w:r>
      <w:r w:rsidR="0011354D">
        <w:rPr>
          <w:rFonts w:eastAsia="Times New Roman" w:cs="Calibri"/>
          <w:color w:val="151515"/>
          <w:sz w:val="24"/>
          <w:szCs w:val="24"/>
          <w:lang w:eastAsia="fi-FI"/>
        </w:rPr>
        <w:t xml:space="preserve"> liikuntamahdollisuuksien t</w:t>
      </w:r>
      <w:r w:rsidRPr="00616565">
        <w:rPr>
          <w:rFonts w:eastAsia="Times New Roman" w:cs="Calibri"/>
          <w:color w:val="151515"/>
          <w:sz w:val="24"/>
          <w:szCs w:val="24"/>
          <w:lang w:eastAsia="fi-FI"/>
        </w:rPr>
        <w:t>ukeminen</w:t>
      </w:r>
    </w:p>
    <w:p w14:paraId="3EF4B4D4" w14:textId="77777777" w:rsidR="00AE5CD0" w:rsidRPr="00616565" w:rsidRDefault="00AE5CD0" w:rsidP="00AE5CD0">
      <w:pPr>
        <w:shd w:val="clear" w:color="auto" w:fill="FFFFFF"/>
        <w:spacing w:after="0" w:line="240" w:lineRule="auto"/>
        <w:rPr>
          <w:rFonts w:eastAsia="Times New Roman" w:cs="Calibri"/>
          <w:color w:val="151515"/>
          <w:sz w:val="24"/>
          <w:szCs w:val="24"/>
          <w:lang w:eastAsia="fi-FI"/>
        </w:rPr>
      </w:pPr>
    </w:p>
    <w:p w14:paraId="676184CF" w14:textId="42D58DC9" w:rsidR="00AE5CD0" w:rsidRPr="00066CCA" w:rsidRDefault="00AE5CD0" w:rsidP="00066CCA">
      <w:pPr>
        <w:shd w:val="clear" w:color="auto" w:fill="FFFFFF"/>
        <w:spacing w:after="0" w:line="240" w:lineRule="auto"/>
        <w:rPr>
          <w:rFonts w:eastAsia="Times New Roman" w:cs="Calibri"/>
          <w:color w:val="151515"/>
          <w:sz w:val="24"/>
          <w:szCs w:val="24"/>
          <w:lang w:eastAsia="fi-FI"/>
        </w:rPr>
      </w:pPr>
      <w:r w:rsidRPr="00616565">
        <w:rPr>
          <w:rFonts w:eastAsia="Times New Roman" w:cs="Calibri"/>
          <w:b/>
          <w:bCs/>
          <w:color w:val="151515"/>
          <w:sz w:val="24"/>
          <w:szCs w:val="24"/>
          <w:lang w:eastAsia="fi-FI"/>
        </w:rPr>
        <w:t>Valtuutetun nimi, päivämäärä ja paikkakunta</w:t>
      </w:r>
    </w:p>
    <w:p w14:paraId="2FE28BE1" w14:textId="77777777" w:rsidR="0069107B" w:rsidRDefault="0069107B"/>
    <w:sectPr w:rsidR="0069107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E8D27" w14:textId="77777777" w:rsidR="007C1602" w:rsidRDefault="007C1602" w:rsidP="00E91504">
      <w:pPr>
        <w:spacing w:after="0" w:line="240" w:lineRule="auto"/>
      </w:pPr>
      <w:r>
        <w:separator/>
      </w:r>
    </w:p>
  </w:endnote>
  <w:endnote w:type="continuationSeparator" w:id="0">
    <w:p w14:paraId="3701BB97" w14:textId="77777777" w:rsidR="007C1602" w:rsidRDefault="007C1602" w:rsidP="00E91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97243" w14:textId="77777777" w:rsidR="007C1602" w:rsidRDefault="007C1602" w:rsidP="00E91504">
      <w:pPr>
        <w:spacing w:after="0" w:line="240" w:lineRule="auto"/>
      </w:pPr>
      <w:r>
        <w:separator/>
      </w:r>
    </w:p>
  </w:footnote>
  <w:footnote w:type="continuationSeparator" w:id="0">
    <w:p w14:paraId="65A9F89C" w14:textId="77777777" w:rsidR="007C1602" w:rsidRDefault="007C1602" w:rsidP="00E91504">
      <w:pPr>
        <w:spacing w:after="0" w:line="240" w:lineRule="auto"/>
      </w:pPr>
      <w:r>
        <w:continuationSeparator/>
      </w:r>
    </w:p>
  </w:footnote>
  <w:footnote w:id="1">
    <w:p w14:paraId="045EB9B3" w14:textId="0DCAA880" w:rsidR="00E158AC" w:rsidRPr="00E158AC" w:rsidRDefault="00E158AC">
      <w:pPr>
        <w:pStyle w:val="Alaviitteenteksti"/>
        <w:rPr>
          <w:sz w:val="18"/>
          <w:szCs w:val="18"/>
        </w:rPr>
      </w:pPr>
      <w:r>
        <w:rPr>
          <w:rStyle w:val="Alaviitteenviite"/>
        </w:rPr>
        <w:footnoteRef/>
      </w:r>
      <w:r>
        <w:t xml:space="preserve"> </w:t>
      </w:r>
      <w:r w:rsidRPr="00E158AC">
        <w:rPr>
          <w:sz w:val="18"/>
          <w:szCs w:val="18"/>
        </w:rPr>
        <w:t>UKK-instituutti 2022 https://ukkinstituutti.fi/liikkuminen/liikkumattomuuden-kustannukset/liikkumattomuuden-kustannukset-suomessa/</w:t>
      </w:r>
    </w:p>
  </w:footnote>
  <w:footnote w:id="2">
    <w:p w14:paraId="074C849E" w14:textId="116A18D4" w:rsidR="00E91504" w:rsidRPr="00E158AC" w:rsidRDefault="00E91504" w:rsidP="00E91504">
      <w:pPr>
        <w:pStyle w:val="Otsikko1"/>
        <w:shd w:val="clear" w:color="auto" w:fill="FFFFFF"/>
        <w:spacing w:before="0" w:line="240" w:lineRule="auto"/>
        <w:rPr>
          <w:rFonts w:ascii="Arial Nova Cond" w:hAnsi="Arial Nova Cond" w:cstheme="minorHAnsi"/>
          <w:color w:val="333333"/>
          <w:sz w:val="18"/>
          <w:szCs w:val="18"/>
        </w:rPr>
      </w:pPr>
      <w:r w:rsidRPr="00E158AC">
        <w:rPr>
          <w:rStyle w:val="Alaviitteenviite"/>
          <w:rFonts w:ascii="Arial Nova Cond" w:hAnsi="Arial Nova Cond" w:cstheme="minorHAnsi"/>
          <w:color w:val="auto"/>
          <w:sz w:val="18"/>
          <w:szCs w:val="18"/>
        </w:rPr>
        <w:footnoteRef/>
      </w:r>
      <w:r w:rsidRPr="00E158AC">
        <w:rPr>
          <w:rFonts w:ascii="Arial Nova Cond" w:hAnsi="Arial Nova Cond" w:cstheme="minorHAnsi"/>
          <w:color w:val="auto"/>
          <w:sz w:val="18"/>
          <w:szCs w:val="18"/>
        </w:rPr>
        <w:t xml:space="preserve"> Sosiaalinen </w:t>
      </w:r>
      <w:r w:rsidRPr="00E158AC">
        <w:rPr>
          <w:rFonts w:ascii="Arial Nova Cond" w:hAnsi="Arial Nova Cond" w:cstheme="minorHAnsi"/>
          <w:color w:val="333333"/>
          <w:sz w:val="18"/>
          <w:szCs w:val="18"/>
        </w:rPr>
        <w:t>asema ja menetetyt elinvuodet Suomessa 2017-2019. Manderbacka, Kristiina; Lindell, Elsi; Suomela, Tuuli; Lumme, Sonja; Koskinen, Seppo; Martelin, Tuija; Parikka, Suvi (2021)</w:t>
      </w:r>
      <w:r w:rsidR="00E309E1" w:rsidRPr="00E158AC">
        <w:rPr>
          <w:rFonts w:ascii="Arial Nova Cond" w:hAnsi="Arial Nova Cond" w:cstheme="minorHAnsi"/>
          <w:color w:val="333333"/>
          <w:sz w:val="18"/>
          <w:szCs w:val="18"/>
        </w:rPr>
        <w:t xml:space="preserve"> </w:t>
      </w:r>
      <w:r w:rsidR="00E309E1" w:rsidRPr="00E158AC">
        <w:rPr>
          <w:rFonts w:ascii="Arial Nova Cond" w:hAnsi="Arial Nova Cond" w:cstheme="minorHAnsi"/>
          <w:color w:val="2A364B"/>
          <w:sz w:val="18"/>
          <w:szCs w:val="18"/>
        </w:rPr>
        <w:t>THL</w:t>
      </w:r>
    </w:p>
    <w:p w14:paraId="440727FE" w14:textId="1D8846B7" w:rsidR="00E91504" w:rsidRDefault="00E91504">
      <w:pPr>
        <w:pStyle w:val="Alaviitteenteksti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E2FAA"/>
    <w:multiLevelType w:val="multilevel"/>
    <w:tmpl w:val="A4F8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936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D0"/>
    <w:rsid w:val="00033153"/>
    <w:rsid w:val="00066CCA"/>
    <w:rsid w:val="000B2B08"/>
    <w:rsid w:val="000C51CB"/>
    <w:rsid w:val="000C609C"/>
    <w:rsid w:val="0011354D"/>
    <w:rsid w:val="00122447"/>
    <w:rsid w:val="0016541E"/>
    <w:rsid w:val="001C3AD8"/>
    <w:rsid w:val="001E2A7A"/>
    <w:rsid w:val="0021467C"/>
    <w:rsid w:val="0023532D"/>
    <w:rsid w:val="00251ADC"/>
    <w:rsid w:val="0025710B"/>
    <w:rsid w:val="00267E2B"/>
    <w:rsid w:val="00296167"/>
    <w:rsid w:val="002E5AD9"/>
    <w:rsid w:val="002F3851"/>
    <w:rsid w:val="00330AD1"/>
    <w:rsid w:val="00351694"/>
    <w:rsid w:val="00452BBA"/>
    <w:rsid w:val="0047506F"/>
    <w:rsid w:val="00502BE3"/>
    <w:rsid w:val="00524AD6"/>
    <w:rsid w:val="0055123A"/>
    <w:rsid w:val="00553EBD"/>
    <w:rsid w:val="00563F42"/>
    <w:rsid w:val="00576DBB"/>
    <w:rsid w:val="00593248"/>
    <w:rsid w:val="005E6CBA"/>
    <w:rsid w:val="00620674"/>
    <w:rsid w:val="0067658D"/>
    <w:rsid w:val="0069107B"/>
    <w:rsid w:val="0069396F"/>
    <w:rsid w:val="0070331E"/>
    <w:rsid w:val="00736AFA"/>
    <w:rsid w:val="0074008F"/>
    <w:rsid w:val="007840AE"/>
    <w:rsid w:val="007B2059"/>
    <w:rsid w:val="007C1602"/>
    <w:rsid w:val="008713E6"/>
    <w:rsid w:val="00877D75"/>
    <w:rsid w:val="008B74A4"/>
    <w:rsid w:val="009351C2"/>
    <w:rsid w:val="009E137D"/>
    <w:rsid w:val="00A16338"/>
    <w:rsid w:val="00A278C4"/>
    <w:rsid w:val="00AC1B4D"/>
    <w:rsid w:val="00AD1B9E"/>
    <w:rsid w:val="00AE5CD0"/>
    <w:rsid w:val="00B43331"/>
    <w:rsid w:val="00B4565A"/>
    <w:rsid w:val="00B45F49"/>
    <w:rsid w:val="00BA61A5"/>
    <w:rsid w:val="00BB205A"/>
    <w:rsid w:val="00BC121C"/>
    <w:rsid w:val="00C10A4F"/>
    <w:rsid w:val="00C567FD"/>
    <w:rsid w:val="00C7284C"/>
    <w:rsid w:val="00C9406F"/>
    <w:rsid w:val="00CA39F0"/>
    <w:rsid w:val="00CD114D"/>
    <w:rsid w:val="00D10796"/>
    <w:rsid w:val="00D922E5"/>
    <w:rsid w:val="00E158AC"/>
    <w:rsid w:val="00E20BE2"/>
    <w:rsid w:val="00E303B0"/>
    <w:rsid w:val="00E309E1"/>
    <w:rsid w:val="00E40C40"/>
    <w:rsid w:val="00E67AE2"/>
    <w:rsid w:val="00E9095A"/>
    <w:rsid w:val="00E91504"/>
    <w:rsid w:val="00EA1620"/>
    <w:rsid w:val="00EA5CDD"/>
    <w:rsid w:val="00EE12DE"/>
    <w:rsid w:val="00FA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5D393"/>
  <w15:chartTrackingRefBased/>
  <w15:docId w15:val="{50F93CDA-C9E3-4C7D-A575-D71C722F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ova Cond" w:eastAsiaTheme="minorHAnsi" w:hAnsi="Arial Nova Cond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E5CD0"/>
  </w:style>
  <w:style w:type="paragraph" w:styleId="Otsikko1">
    <w:name w:val="heading 1"/>
    <w:basedOn w:val="Normaali"/>
    <w:next w:val="Normaali"/>
    <w:link w:val="Otsikko1Char"/>
    <w:uiPriority w:val="9"/>
    <w:qFormat/>
    <w:rsid w:val="00E915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link w:val="Otsikko2Char"/>
    <w:uiPriority w:val="9"/>
    <w:qFormat/>
    <w:rsid w:val="007400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915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74008F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customStyle="1" w:styleId="text-elementsleadtext-sc-1il5uxg-2">
    <w:name w:val="text-elements__leadtext-sc-1il5uxg-2"/>
    <w:basedOn w:val="Normaali"/>
    <w:rsid w:val="00B43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B43331"/>
    <w:rPr>
      <w:b/>
      <w:bCs/>
    </w:rPr>
  </w:style>
  <w:style w:type="paragraph" w:styleId="NormaaliWWW">
    <w:name w:val="Normal (Web)"/>
    <w:basedOn w:val="Normaali"/>
    <w:uiPriority w:val="99"/>
    <w:semiHidden/>
    <w:unhideWhenUsed/>
    <w:rsid w:val="00B43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E91504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E91504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E91504"/>
    <w:rPr>
      <w:vertAlign w:val="superscript"/>
    </w:rPr>
  </w:style>
  <w:style w:type="character" w:customStyle="1" w:styleId="Otsikko1Char">
    <w:name w:val="Otsikko 1 Char"/>
    <w:basedOn w:val="Kappaleenoletusfontti"/>
    <w:link w:val="Otsikko1"/>
    <w:uiPriority w:val="9"/>
    <w:rsid w:val="00E91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91504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2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9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004F4-EF72-4264-8E3A-DAA22744E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419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Vuorisalo</dc:creator>
  <cp:keywords/>
  <dc:description/>
  <cp:lastModifiedBy>Irene Vuorisalo</cp:lastModifiedBy>
  <cp:revision>4</cp:revision>
  <dcterms:created xsi:type="dcterms:W3CDTF">2023-02-14T11:17:00Z</dcterms:created>
  <dcterms:modified xsi:type="dcterms:W3CDTF">2023-02-14T14:49:00Z</dcterms:modified>
</cp:coreProperties>
</file>